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92928" w14:textId="396832D4" w:rsidR="00AC55A3" w:rsidRDefault="00AC55A3" w:rsidP="00C85560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ARİNKOM TTO PROJE TABANLI STAJ (PTS) TALEP BİLGİ FORMU</w:t>
      </w:r>
    </w:p>
    <w:p w14:paraId="1B3E1C5C" w14:textId="7E248388" w:rsidR="00735CF0" w:rsidRPr="00AC55A3" w:rsidRDefault="00AC55A3" w:rsidP="00C8505C">
      <w:pPr>
        <w:jc w:val="both"/>
        <w:rPr>
          <w:rFonts w:cstheme="minorHAnsi"/>
          <w:sz w:val="24"/>
          <w:szCs w:val="24"/>
        </w:rPr>
      </w:pPr>
      <w:r w:rsidRPr="00AC55A3">
        <w:rPr>
          <w:rFonts w:cstheme="minorHAnsi"/>
          <w:b/>
          <w:bCs/>
          <w:sz w:val="24"/>
          <w:szCs w:val="24"/>
        </w:rPr>
        <w:t>Firma Adı:</w:t>
      </w:r>
      <w:r w:rsidRPr="00AC55A3">
        <w:rPr>
          <w:rFonts w:cstheme="minorHAnsi"/>
          <w:sz w:val="24"/>
          <w:szCs w:val="24"/>
        </w:rPr>
        <w:t xml:space="preserve"> </w:t>
      </w:r>
      <w:proofErr w:type="spellStart"/>
      <w:r w:rsidR="005C538B" w:rsidRPr="005C538B">
        <w:rPr>
          <w:rFonts w:ascii="Calibri" w:eastAsia="Times New Roman" w:hAnsi="Calibri" w:cs="Times New Roman"/>
          <w:color w:val="000000"/>
          <w:sz w:val="24"/>
          <w:szCs w:val="24"/>
        </w:rPr>
        <w:t>Renta</w:t>
      </w:r>
      <w:proofErr w:type="spellEnd"/>
      <w:r w:rsidR="005C538B" w:rsidRPr="005C538B">
        <w:rPr>
          <w:rFonts w:ascii="Calibri" w:eastAsia="Times New Roman" w:hAnsi="Calibri" w:cs="Times New Roman"/>
          <w:color w:val="000000"/>
          <w:sz w:val="24"/>
          <w:szCs w:val="24"/>
        </w:rPr>
        <w:t xml:space="preserve"> Elektrikli Ev Aletleri San. ve Dış Tic. Şti. – (HAIER Europe)</w:t>
      </w:r>
    </w:p>
    <w:p w14:paraId="574916D0" w14:textId="7B655DF6" w:rsidR="00F013CB" w:rsidRDefault="00AC55A3" w:rsidP="00F013CB">
      <w:pPr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C55A3">
        <w:rPr>
          <w:rFonts w:cstheme="minorHAnsi"/>
          <w:b/>
          <w:bCs/>
          <w:sz w:val="24"/>
          <w:szCs w:val="24"/>
        </w:rPr>
        <w:t>Proje Adı:</w:t>
      </w:r>
      <w:r w:rsidRPr="00AC55A3">
        <w:rPr>
          <w:rFonts w:cstheme="minorHAnsi"/>
          <w:sz w:val="24"/>
          <w:szCs w:val="24"/>
        </w:rPr>
        <w:t xml:space="preserve"> </w:t>
      </w:r>
      <w:r w:rsidR="004D6162" w:rsidRPr="004D6162">
        <w:rPr>
          <w:rFonts w:ascii="Calibri" w:eastAsia="Times New Roman" w:hAnsi="Calibri" w:cs="Times New Roman"/>
          <w:color w:val="000000"/>
          <w:sz w:val="24"/>
          <w:szCs w:val="24"/>
        </w:rPr>
        <w:t xml:space="preserve">Faaliyette Olan Fabrikalarda Mimarlık, İnşaat, Makine </w:t>
      </w:r>
      <w:r w:rsidR="004D6162">
        <w:rPr>
          <w:rFonts w:ascii="Calibri" w:eastAsia="Times New Roman" w:hAnsi="Calibri" w:cs="Times New Roman"/>
          <w:color w:val="000000"/>
          <w:sz w:val="24"/>
          <w:szCs w:val="24"/>
        </w:rPr>
        <w:t>v</w:t>
      </w:r>
      <w:r w:rsidR="004D6162" w:rsidRPr="004D6162">
        <w:rPr>
          <w:rFonts w:ascii="Calibri" w:eastAsia="Times New Roman" w:hAnsi="Calibri" w:cs="Times New Roman"/>
          <w:color w:val="000000"/>
          <w:sz w:val="24"/>
          <w:szCs w:val="24"/>
        </w:rPr>
        <w:t xml:space="preserve">e Elektrik Mühendisliği Disiplinlerinde Tesis Mevcut Durum Çizimlerinin Üretilmesi </w:t>
      </w:r>
      <w:r w:rsidR="004D6162">
        <w:rPr>
          <w:rFonts w:ascii="Calibri" w:eastAsia="Times New Roman" w:hAnsi="Calibri" w:cs="Times New Roman"/>
          <w:color w:val="000000"/>
          <w:sz w:val="24"/>
          <w:szCs w:val="24"/>
        </w:rPr>
        <w:t>v</w:t>
      </w:r>
      <w:r w:rsidR="004D6162" w:rsidRPr="004D6162">
        <w:rPr>
          <w:rFonts w:ascii="Calibri" w:eastAsia="Times New Roman" w:hAnsi="Calibri" w:cs="Times New Roman"/>
          <w:color w:val="000000"/>
          <w:sz w:val="24"/>
          <w:szCs w:val="24"/>
        </w:rPr>
        <w:t>e Dijital Arşiv Oluşturulması</w:t>
      </w:r>
    </w:p>
    <w:p w14:paraId="6CF90AD2" w14:textId="66C60F62" w:rsidR="005C538B" w:rsidRDefault="00AC55A3" w:rsidP="00F013CB">
      <w:pPr>
        <w:jc w:val="both"/>
        <w:rPr>
          <w:rFonts w:cstheme="minorHAnsi"/>
          <w:sz w:val="24"/>
          <w:szCs w:val="24"/>
        </w:rPr>
      </w:pPr>
      <w:r w:rsidRPr="00AC55A3">
        <w:rPr>
          <w:rFonts w:cstheme="minorHAnsi"/>
          <w:b/>
          <w:bCs/>
          <w:sz w:val="24"/>
          <w:szCs w:val="24"/>
        </w:rPr>
        <w:t>Proje Konusu:</w:t>
      </w:r>
      <w:r w:rsidRPr="00AC55A3">
        <w:rPr>
          <w:rFonts w:cstheme="minorHAnsi"/>
          <w:sz w:val="24"/>
          <w:szCs w:val="24"/>
        </w:rPr>
        <w:t xml:space="preserve"> </w:t>
      </w:r>
    </w:p>
    <w:p w14:paraId="2BCE7FDE" w14:textId="19AB673B" w:rsidR="004D6162" w:rsidRPr="004D6162" w:rsidRDefault="004D6162" w:rsidP="004D616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6162">
        <w:rPr>
          <w:rFonts w:ascii="Calibri" w:eastAsia="Times New Roman" w:hAnsi="Calibri" w:cs="Times New Roman"/>
          <w:color w:val="000000"/>
          <w:sz w:val="24"/>
          <w:szCs w:val="24"/>
        </w:rPr>
        <w:t xml:space="preserve">Sahada gözlemler ve ölçme işleri yapılarak </w:t>
      </w:r>
      <w:proofErr w:type="spellStart"/>
      <w:r w:rsidRPr="004D6162">
        <w:rPr>
          <w:rFonts w:ascii="Calibri" w:eastAsia="Times New Roman" w:hAnsi="Calibri" w:cs="Times New Roman"/>
          <w:color w:val="000000"/>
          <w:sz w:val="24"/>
          <w:szCs w:val="24"/>
        </w:rPr>
        <w:t>İnşai</w:t>
      </w:r>
      <w:proofErr w:type="spellEnd"/>
      <w:r w:rsidRPr="004D6162">
        <w:rPr>
          <w:rFonts w:ascii="Calibri" w:eastAsia="Times New Roman" w:hAnsi="Calibri" w:cs="Times New Roman"/>
          <w:color w:val="000000"/>
          <w:sz w:val="24"/>
          <w:szCs w:val="24"/>
        </w:rPr>
        <w:t xml:space="preserve"> Alt Yapı, Mimari </w:t>
      </w:r>
      <w:proofErr w:type="spellStart"/>
      <w:r w:rsidRPr="004D6162">
        <w:rPr>
          <w:rFonts w:ascii="Calibri" w:eastAsia="Times New Roman" w:hAnsi="Calibri" w:cs="Times New Roman"/>
          <w:color w:val="000000"/>
          <w:sz w:val="24"/>
          <w:szCs w:val="24"/>
        </w:rPr>
        <w:t>Röleve</w:t>
      </w:r>
      <w:proofErr w:type="spellEnd"/>
      <w:r w:rsidRPr="004D6162">
        <w:rPr>
          <w:rFonts w:ascii="Calibri" w:eastAsia="Times New Roman" w:hAnsi="Calibri" w:cs="Times New Roman"/>
          <w:color w:val="000000"/>
          <w:sz w:val="24"/>
          <w:szCs w:val="24"/>
        </w:rPr>
        <w:t xml:space="preserve"> Çalışmaları ile Elektrik Güç Tesisleri, Haberleşme Tesisleri, Mekanik Tesisatlar ve Makina Ekipmanlara dair hazırlanacak çizimlerin mevcut olan </w:t>
      </w:r>
      <w:proofErr w:type="spellStart"/>
      <w:r w:rsidRPr="004D6162">
        <w:rPr>
          <w:rFonts w:ascii="Calibri" w:eastAsia="Times New Roman" w:hAnsi="Calibri" w:cs="Times New Roman"/>
          <w:color w:val="000000"/>
          <w:sz w:val="24"/>
          <w:szCs w:val="24"/>
        </w:rPr>
        <w:t>asbuilt</w:t>
      </w:r>
      <w:proofErr w:type="spellEnd"/>
      <w:r w:rsidRPr="004D6162">
        <w:rPr>
          <w:rFonts w:ascii="Calibri" w:eastAsia="Times New Roman" w:hAnsi="Calibri" w:cs="Times New Roman"/>
          <w:color w:val="000000"/>
          <w:sz w:val="24"/>
          <w:szCs w:val="24"/>
        </w:rPr>
        <w:t xml:space="preserve"> çizimler ile karşılaştırılması ve tesislerin-ekipmanların teknik bilgilerinin işlendiği çizimlerin CAD programı kullanılarak üretilmesi, disiplinler arası </w:t>
      </w:r>
      <w:proofErr w:type="spellStart"/>
      <w:r w:rsidRPr="004D6162">
        <w:rPr>
          <w:rFonts w:ascii="Calibri" w:eastAsia="Times New Roman" w:hAnsi="Calibri" w:cs="Times New Roman"/>
          <w:color w:val="000000"/>
          <w:sz w:val="24"/>
          <w:szCs w:val="24"/>
        </w:rPr>
        <w:t>süperpoze</w:t>
      </w:r>
      <w:proofErr w:type="spellEnd"/>
      <w:r w:rsidRPr="004D6162">
        <w:rPr>
          <w:rFonts w:ascii="Calibri" w:eastAsia="Times New Roman" w:hAnsi="Calibri" w:cs="Times New Roman"/>
          <w:color w:val="000000"/>
          <w:sz w:val="24"/>
          <w:szCs w:val="24"/>
        </w:rPr>
        <w:t xml:space="preserve"> çizimlerin oluşturulması ve tesislere dair sözleşme, çizim, teknik şartname, rapor </w:t>
      </w:r>
      <w:proofErr w:type="spellStart"/>
      <w:r w:rsidRPr="004D6162">
        <w:rPr>
          <w:rFonts w:ascii="Calibri" w:eastAsia="Times New Roman" w:hAnsi="Calibri" w:cs="Times New Roman"/>
          <w:color w:val="000000"/>
          <w:sz w:val="24"/>
          <w:szCs w:val="24"/>
        </w:rPr>
        <w:t>vb</w:t>
      </w:r>
      <w:proofErr w:type="spellEnd"/>
      <w:r w:rsidRPr="004D6162">
        <w:rPr>
          <w:rFonts w:ascii="Calibri" w:eastAsia="Times New Roman" w:hAnsi="Calibri" w:cs="Times New Roman"/>
          <w:color w:val="000000"/>
          <w:sz w:val="24"/>
          <w:szCs w:val="24"/>
        </w:rPr>
        <w:t xml:space="preserve"> tüm dokümanlar ile dijital arşiv oluşturulması işi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dir.</w:t>
      </w:r>
    </w:p>
    <w:p w14:paraId="2D387724" w14:textId="77777777" w:rsidR="00383EF8" w:rsidRDefault="00383EF8" w:rsidP="00F013C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6925CBB6" w14:textId="628CDCB9" w:rsidR="00AC55A3" w:rsidRDefault="00AC55A3" w:rsidP="00C8505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C8505C">
        <w:rPr>
          <w:rFonts w:eastAsia="Times New Roman" w:cstheme="minorHAnsi"/>
          <w:b/>
          <w:bCs/>
          <w:color w:val="000000"/>
          <w:sz w:val="24"/>
          <w:szCs w:val="24"/>
        </w:rPr>
        <w:t>Staj</w:t>
      </w:r>
      <w:r w:rsidRPr="00AC55A3">
        <w:rPr>
          <w:rFonts w:eastAsia="Times New Roman" w:cstheme="minorHAnsi"/>
          <w:b/>
          <w:bCs/>
          <w:color w:val="000000"/>
          <w:sz w:val="24"/>
          <w:szCs w:val="24"/>
        </w:rPr>
        <w:t xml:space="preserve"> Dönemi: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04B1B">
        <w:rPr>
          <w:rFonts w:eastAsia="Times New Roman" w:cstheme="minorHAnsi"/>
          <w:color w:val="000000"/>
          <w:sz w:val="24"/>
          <w:szCs w:val="24"/>
        </w:rPr>
        <w:t>Mayıs</w:t>
      </w:r>
      <w:r w:rsidR="00194FF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013CB">
        <w:rPr>
          <w:rFonts w:eastAsia="Times New Roman" w:cstheme="minorHAnsi"/>
          <w:color w:val="000000"/>
          <w:sz w:val="24"/>
          <w:szCs w:val="24"/>
        </w:rPr>
        <w:t>202</w:t>
      </w:r>
      <w:r w:rsidR="00C04E8C">
        <w:rPr>
          <w:rFonts w:eastAsia="Times New Roman" w:cstheme="minorHAnsi"/>
          <w:color w:val="000000"/>
          <w:sz w:val="24"/>
          <w:szCs w:val="24"/>
        </w:rPr>
        <w:t>3</w:t>
      </w:r>
      <w:r w:rsidR="00F013CB">
        <w:rPr>
          <w:rFonts w:eastAsia="Times New Roman" w:cstheme="minorHAnsi"/>
          <w:color w:val="000000"/>
          <w:sz w:val="24"/>
          <w:szCs w:val="24"/>
        </w:rPr>
        <w:t xml:space="preserve"> – </w:t>
      </w:r>
      <w:r w:rsidR="00904B1B">
        <w:rPr>
          <w:rFonts w:eastAsia="Times New Roman" w:cstheme="minorHAnsi"/>
          <w:color w:val="000000"/>
          <w:sz w:val="24"/>
          <w:szCs w:val="24"/>
        </w:rPr>
        <w:t>Ağustos</w:t>
      </w:r>
      <w:r w:rsidR="00F013CB">
        <w:rPr>
          <w:rFonts w:eastAsia="Times New Roman" w:cstheme="minorHAnsi"/>
          <w:color w:val="000000"/>
          <w:sz w:val="24"/>
          <w:szCs w:val="24"/>
        </w:rPr>
        <w:t xml:space="preserve"> 2023</w:t>
      </w:r>
    </w:p>
    <w:p w14:paraId="2F8A88FC" w14:textId="77777777" w:rsidR="00AC55A3" w:rsidRDefault="00AC55A3" w:rsidP="00C8505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43449703" w14:textId="32D34993" w:rsidR="00AC55A3" w:rsidRDefault="00AC55A3" w:rsidP="00C8505C">
      <w:pPr>
        <w:jc w:val="both"/>
        <w:rPr>
          <w:rFonts w:cstheme="minorHAnsi"/>
          <w:color w:val="000000"/>
          <w:sz w:val="24"/>
          <w:szCs w:val="24"/>
        </w:rPr>
      </w:pPr>
      <w:r w:rsidRPr="00AC55A3">
        <w:rPr>
          <w:rFonts w:cstheme="minorHAnsi"/>
          <w:b/>
          <w:bCs/>
          <w:color w:val="000000"/>
          <w:sz w:val="24"/>
          <w:szCs w:val="24"/>
        </w:rPr>
        <w:t>Stajyer Öğrenci Talep Edilen Öğrencinin Üniversitesi: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A141D1">
        <w:rPr>
          <w:rFonts w:cstheme="minorHAnsi"/>
          <w:color w:val="000000"/>
          <w:sz w:val="24"/>
          <w:szCs w:val="24"/>
        </w:rPr>
        <w:t>Eskişehir Teknik</w:t>
      </w:r>
      <w:r>
        <w:rPr>
          <w:rFonts w:cstheme="minorHAnsi"/>
          <w:color w:val="000000"/>
          <w:sz w:val="24"/>
          <w:szCs w:val="24"/>
        </w:rPr>
        <w:t xml:space="preserve"> Üniversitesi</w:t>
      </w:r>
    </w:p>
    <w:p w14:paraId="19FFFAC3" w14:textId="77777777" w:rsidR="00966584" w:rsidRDefault="00AC55A3" w:rsidP="00C8505C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AC55A3">
        <w:rPr>
          <w:rFonts w:cstheme="minorHAnsi"/>
          <w:b/>
          <w:bCs/>
          <w:color w:val="000000"/>
          <w:sz w:val="24"/>
          <w:szCs w:val="24"/>
        </w:rPr>
        <w:t>Stajyer Öğrenci Talep Edilen Öğrencinin Fakültesi: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29D52D4D" w14:textId="3C342782" w:rsidR="00AC55A3" w:rsidRDefault="00A141D1" w:rsidP="00C8505C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Mühendislik </w:t>
      </w:r>
      <w:r w:rsidR="00AC55A3" w:rsidRPr="00AC55A3">
        <w:rPr>
          <w:rFonts w:cstheme="minorHAnsi"/>
          <w:color w:val="000000"/>
          <w:sz w:val="24"/>
          <w:szCs w:val="24"/>
        </w:rPr>
        <w:t>Fakültesi</w:t>
      </w:r>
    </w:p>
    <w:p w14:paraId="19D6B8B0" w14:textId="0F7A064A" w:rsidR="00A141D1" w:rsidRPr="001D356A" w:rsidRDefault="00AC55A3" w:rsidP="001D356A">
      <w:pPr>
        <w:jc w:val="both"/>
        <w:rPr>
          <w:rFonts w:cstheme="minorHAnsi"/>
          <w:sz w:val="24"/>
          <w:szCs w:val="24"/>
        </w:rPr>
      </w:pPr>
      <w:r w:rsidRPr="00AC55A3">
        <w:rPr>
          <w:rFonts w:cstheme="minorHAnsi"/>
          <w:b/>
          <w:bCs/>
          <w:sz w:val="24"/>
          <w:szCs w:val="24"/>
        </w:rPr>
        <w:t>Talep Edilen Bölümler:</w:t>
      </w:r>
      <w:r w:rsidRPr="00AC55A3">
        <w:rPr>
          <w:rFonts w:cstheme="minorHAnsi"/>
          <w:sz w:val="24"/>
          <w:szCs w:val="24"/>
        </w:rPr>
        <w:t xml:space="preserve"> </w:t>
      </w:r>
    </w:p>
    <w:p w14:paraId="04ED33E6" w14:textId="77777777" w:rsidR="004D6162" w:rsidRPr="004D6162" w:rsidRDefault="004D6162" w:rsidP="004D616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6162">
        <w:rPr>
          <w:rFonts w:ascii="Calibri" w:eastAsia="Times New Roman" w:hAnsi="Calibri" w:cs="Times New Roman"/>
          <w:color w:val="000000"/>
          <w:sz w:val="24"/>
          <w:szCs w:val="24"/>
        </w:rPr>
        <w:t>Elektrik Elektronik Mühendisliği Bölümü</w:t>
      </w:r>
    </w:p>
    <w:p w14:paraId="1AECAA8A" w14:textId="77777777" w:rsidR="004D6162" w:rsidRPr="004D6162" w:rsidRDefault="004D6162" w:rsidP="004D616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6162">
        <w:rPr>
          <w:rFonts w:ascii="Calibri" w:eastAsia="Times New Roman" w:hAnsi="Calibri" w:cs="Times New Roman"/>
          <w:color w:val="000000"/>
          <w:sz w:val="24"/>
          <w:szCs w:val="24"/>
        </w:rPr>
        <w:t>İnşaat Mühendisliği Bölümü</w:t>
      </w:r>
    </w:p>
    <w:p w14:paraId="04573B84" w14:textId="77777777" w:rsidR="004D6162" w:rsidRPr="004D6162" w:rsidRDefault="004D6162" w:rsidP="004D616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6162">
        <w:rPr>
          <w:rFonts w:ascii="Calibri" w:eastAsia="Times New Roman" w:hAnsi="Calibri" w:cs="Times New Roman"/>
          <w:color w:val="000000"/>
          <w:sz w:val="24"/>
          <w:szCs w:val="24"/>
        </w:rPr>
        <w:t>Makine Mühendisliği Bölümü</w:t>
      </w:r>
    </w:p>
    <w:p w14:paraId="6044F10F" w14:textId="77777777" w:rsidR="004D6162" w:rsidRDefault="004D6162" w:rsidP="00C8505C">
      <w:pPr>
        <w:spacing w:after="0" w:line="240" w:lineRule="auto"/>
        <w:jc w:val="both"/>
        <w:rPr>
          <w:sz w:val="18"/>
          <w:szCs w:val="18"/>
        </w:rPr>
      </w:pPr>
    </w:p>
    <w:p w14:paraId="2EC534F9" w14:textId="79EAA472" w:rsidR="00AC55A3" w:rsidRDefault="00AC55A3" w:rsidP="00C8505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C55A3">
        <w:rPr>
          <w:rFonts w:cstheme="minorHAnsi"/>
          <w:b/>
          <w:bCs/>
          <w:sz w:val="24"/>
          <w:szCs w:val="24"/>
        </w:rPr>
        <w:t>Talep Edilen Stajyer Sayısı:</w:t>
      </w:r>
      <w:r w:rsidRPr="00AC55A3">
        <w:rPr>
          <w:rFonts w:cstheme="minorHAnsi"/>
          <w:sz w:val="24"/>
          <w:szCs w:val="24"/>
        </w:rPr>
        <w:t xml:space="preserve"> </w:t>
      </w:r>
      <w:r w:rsidR="004D6162">
        <w:rPr>
          <w:rFonts w:cstheme="minorHAnsi"/>
          <w:sz w:val="24"/>
          <w:szCs w:val="24"/>
        </w:rPr>
        <w:t>4</w:t>
      </w:r>
    </w:p>
    <w:p w14:paraId="034CAFA4" w14:textId="77777777" w:rsidR="00AC55A3" w:rsidRDefault="00AC55A3" w:rsidP="00C8505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4C5EE3" w14:textId="674323AB" w:rsidR="00AC55A3" w:rsidRPr="00AC55A3" w:rsidRDefault="00AC55A3" w:rsidP="00C8505C">
      <w:pPr>
        <w:jc w:val="both"/>
        <w:rPr>
          <w:rFonts w:cstheme="minorHAnsi"/>
          <w:b/>
          <w:bCs/>
          <w:sz w:val="24"/>
          <w:szCs w:val="24"/>
        </w:rPr>
      </w:pPr>
      <w:r w:rsidRPr="00AC55A3">
        <w:rPr>
          <w:rFonts w:cstheme="minorHAnsi"/>
          <w:b/>
          <w:bCs/>
          <w:sz w:val="24"/>
          <w:szCs w:val="24"/>
        </w:rPr>
        <w:t xml:space="preserve">Talep Edilen </w:t>
      </w:r>
      <w:r w:rsidRPr="00AC55A3">
        <w:rPr>
          <w:rFonts w:eastAsia="Times New Roman" w:cstheme="minorHAnsi"/>
          <w:b/>
          <w:bCs/>
          <w:color w:val="000000"/>
          <w:sz w:val="24"/>
          <w:szCs w:val="24"/>
        </w:rPr>
        <w:t xml:space="preserve">Stajyer </w:t>
      </w:r>
      <w:proofErr w:type="gramStart"/>
      <w:r w:rsidRPr="00AC55A3">
        <w:rPr>
          <w:rFonts w:eastAsia="Times New Roman" w:cstheme="minorHAnsi"/>
          <w:b/>
          <w:bCs/>
          <w:color w:val="000000"/>
          <w:sz w:val="24"/>
          <w:szCs w:val="24"/>
        </w:rPr>
        <w:t>Aday(</w:t>
      </w:r>
      <w:proofErr w:type="spellStart"/>
      <w:proofErr w:type="gramEnd"/>
      <w:r w:rsidRPr="00AC55A3">
        <w:rPr>
          <w:rFonts w:eastAsia="Times New Roman" w:cstheme="minorHAnsi"/>
          <w:b/>
          <w:bCs/>
          <w:color w:val="000000"/>
          <w:sz w:val="24"/>
          <w:szCs w:val="24"/>
        </w:rPr>
        <w:t>lar</w:t>
      </w:r>
      <w:proofErr w:type="spellEnd"/>
      <w:r w:rsidRPr="00AC55A3">
        <w:rPr>
          <w:rFonts w:eastAsia="Times New Roman" w:cstheme="minorHAnsi"/>
          <w:b/>
          <w:bCs/>
          <w:color w:val="000000"/>
          <w:sz w:val="24"/>
          <w:szCs w:val="24"/>
        </w:rPr>
        <w:t>)</w:t>
      </w:r>
      <w:proofErr w:type="spellStart"/>
      <w:r w:rsidRPr="00AC55A3">
        <w:rPr>
          <w:rFonts w:eastAsia="Times New Roman" w:cstheme="minorHAnsi"/>
          <w:b/>
          <w:bCs/>
          <w:color w:val="000000"/>
          <w:sz w:val="24"/>
          <w:szCs w:val="24"/>
        </w:rPr>
        <w:t>ının</w:t>
      </w:r>
      <w:proofErr w:type="spellEnd"/>
      <w:r w:rsidRPr="00AC55A3">
        <w:rPr>
          <w:rFonts w:eastAsia="Times New Roman" w:cstheme="minorHAnsi"/>
          <w:b/>
          <w:bCs/>
          <w:color w:val="000000"/>
          <w:sz w:val="24"/>
          <w:szCs w:val="24"/>
        </w:rPr>
        <w:t xml:space="preserve"> Özellikleri</w:t>
      </w:r>
      <w:r w:rsidR="00966584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</w:p>
    <w:p w14:paraId="048C90EA" w14:textId="77777777" w:rsidR="004D6162" w:rsidRPr="004D6162" w:rsidRDefault="004D6162" w:rsidP="004D6162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6162">
        <w:rPr>
          <w:rFonts w:ascii="Calibri" w:eastAsia="Times New Roman" w:hAnsi="Calibri" w:cs="Times New Roman"/>
          <w:color w:val="000000"/>
          <w:sz w:val="24"/>
          <w:szCs w:val="24"/>
        </w:rPr>
        <w:t xml:space="preserve">Bilgisayar kullanma becerileri (CAD programları ve MS Excel) gelişmiş, </w:t>
      </w:r>
    </w:p>
    <w:p w14:paraId="1FA00A72" w14:textId="77777777" w:rsidR="004D6162" w:rsidRPr="004D6162" w:rsidRDefault="004D6162" w:rsidP="004D6162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6162">
        <w:rPr>
          <w:rFonts w:ascii="Calibri" w:eastAsia="Times New Roman" w:hAnsi="Calibri" w:cs="Times New Roman"/>
          <w:color w:val="000000"/>
          <w:sz w:val="24"/>
          <w:szCs w:val="24"/>
        </w:rPr>
        <w:t>Teknik çizim okuyup oluşturabilen,</w:t>
      </w:r>
    </w:p>
    <w:p w14:paraId="59BD7C0C" w14:textId="77777777" w:rsidR="004D6162" w:rsidRPr="004D6162" w:rsidRDefault="004D6162" w:rsidP="004D6162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6162">
        <w:rPr>
          <w:rFonts w:ascii="Calibri" w:eastAsia="Times New Roman" w:hAnsi="Calibri" w:cs="Times New Roman"/>
          <w:color w:val="000000"/>
          <w:sz w:val="24"/>
          <w:szCs w:val="24"/>
        </w:rPr>
        <w:t>Özenli ve sorumluluk sahibi,</w:t>
      </w:r>
    </w:p>
    <w:p w14:paraId="554CC0E2" w14:textId="77777777" w:rsidR="004D6162" w:rsidRPr="004D6162" w:rsidRDefault="004D6162" w:rsidP="004D6162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6162">
        <w:rPr>
          <w:rFonts w:ascii="Calibri" w:eastAsia="Times New Roman" w:hAnsi="Calibri" w:cs="Times New Roman"/>
          <w:color w:val="000000"/>
          <w:sz w:val="24"/>
          <w:szCs w:val="24"/>
        </w:rPr>
        <w:t xml:space="preserve">İngilizce bilen, </w:t>
      </w:r>
    </w:p>
    <w:p w14:paraId="789050AA" w14:textId="23A1FE68" w:rsidR="001D356A" w:rsidRDefault="00F013CB" w:rsidP="00F013CB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013CB">
        <w:rPr>
          <w:rFonts w:ascii="Calibri" w:eastAsia="Times New Roman" w:hAnsi="Calibri" w:cs="Times New Roman"/>
          <w:color w:val="000000"/>
          <w:sz w:val="24"/>
          <w:szCs w:val="24"/>
        </w:rPr>
        <w:t>Takım çalışmasına yatkın</w:t>
      </w:r>
      <w:r w:rsidR="00904B1B">
        <w:rPr>
          <w:rFonts w:ascii="Calibri" w:eastAsia="Times New Roman" w:hAnsi="Calibri" w:cs="Times New Roman"/>
          <w:color w:val="000000"/>
          <w:sz w:val="24"/>
          <w:szCs w:val="24"/>
        </w:rPr>
        <w:t xml:space="preserve"> 3. ve</w:t>
      </w:r>
      <w:r w:rsidR="001D356A">
        <w:rPr>
          <w:rFonts w:ascii="Calibri" w:eastAsia="Times New Roman" w:hAnsi="Calibri" w:cs="Times New Roman"/>
          <w:color w:val="000000"/>
          <w:sz w:val="24"/>
          <w:szCs w:val="24"/>
        </w:rPr>
        <w:t xml:space="preserve"> 4. </w:t>
      </w:r>
      <w:r w:rsidR="00904B1B">
        <w:rPr>
          <w:rFonts w:ascii="Calibri" w:eastAsia="Times New Roman" w:hAnsi="Calibri" w:cs="Times New Roman"/>
          <w:color w:val="000000"/>
          <w:sz w:val="24"/>
          <w:szCs w:val="24"/>
        </w:rPr>
        <w:t>s</w:t>
      </w:r>
      <w:r w:rsidR="001D356A">
        <w:rPr>
          <w:rFonts w:ascii="Calibri" w:eastAsia="Times New Roman" w:hAnsi="Calibri" w:cs="Times New Roman"/>
          <w:color w:val="000000"/>
          <w:sz w:val="24"/>
          <w:szCs w:val="24"/>
        </w:rPr>
        <w:t>ınıf öğrencisi olmak</w:t>
      </w:r>
    </w:p>
    <w:p w14:paraId="059A1EB3" w14:textId="444D23F5" w:rsidR="005C538B" w:rsidRDefault="005C538B" w:rsidP="001D356A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Eğitim – öğretim dönemi içerisinde haftada 3 boş günü olan</w:t>
      </w:r>
    </w:p>
    <w:p w14:paraId="524505F5" w14:textId="32CC8ECF" w:rsidR="00AC55A3" w:rsidRPr="00AC55A3" w:rsidRDefault="00AC55A3" w:rsidP="00C8505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340398F2" w14:textId="4BF947A8" w:rsidR="00AC55A3" w:rsidRDefault="00AC55A3" w:rsidP="00C8505C">
      <w:pPr>
        <w:jc w:val="both"/>
        <w:rPr>
          <w:rFonts w:cstheme="minorHAnsi"/>
          <w:sz w:val="24"/>
          <w:szCs w:val="24"/>
        </w:rPr>
      </w:pPr>
      <w:r w:rsidRPr="00AC55A3">
        <w:rPr>
          <w:rFonts w:cstheme="minorHAnsi"/>
          <w:b/>
          <w:bCs/>
          <w:sz w:val="24"/>
          <w:szCs w:val="24"/>
        </w:rPr>
        <w:t>Başvuru Aşamasında Talep Edilen Dokümanlar:</w:t>
      </w:r>
      <w:r>
        <w:rPr>
          <w:rFonts w:cstheme="minorHAnsi"/>
          <w:sz w:val="24"/>
          <w:szCs w:val="24"/>
        </w:rPr>
        <w:t xml:space="preserve"> Güncel CV ve Transkript</w:t>
      </w:r>
    </w:p>
    <w:p w14:paraId="6CD1D291" w14:textId="166B1640" w:rsidR="00AC55A3" w:rsidRPr="00AC55A3" w:rsidRDefault="00AC55A3" w:rsidP="00C8505C">
      <w:pPr>
        <w:jc w:val="both"/>
        <w:rPr>
          <w:rFonts w:cstheme="minorHAnsi"/>
          <w:b/>
          <w:bCs/>
          <w:sz w:val="24"/>
          <w:szCs w:val="24"/>
        </w:rPr>
      </w:pPr>
      <w:r w:rsidRPr="00AC55A3">
        <w:rPr>
          <w:rFonts w:cstheme="minorHAnsi"/>
          <w:b/>
          <w:bCs/>
          <w:sz w:val="24"/>
          <w:szCs w:val="24"/>
        </w:rPr>
        <w:t xml:space="preserve">Son Başvuru Tarihi: </w:t>
      </w:r>
      <w:r w:rsidR="007B644F">
        <w:rPr>
          <w:rFonts w:cstheme="minorHAnsi"/>
          <w:sz w:val="24"/>
          <w:szCs w:val="24"/>
        </w:rPr>
        <w:t>8</w:t>
      </w:r>
      <w:r w:rsidR="00A437D6">
        <w:rPr>
          <w:rFonts w:cstheme="minorHAnsi"/>
          <w:sz w:val="24"/>
          <w:szCs w:val="24"/>
        </w:rPr>
        <w:t xml:space="preserve"> </w:t>
      </w:r>
      <w:r w:rsidR="0005475F">
        <w:rPr>
          <w:rFonts w:cstheme="minorHAnsi"/>
          <w:sz w:val="24"/>
          <w:szCs w:val="24"/>
        </w:rPr>
        <w:t>Mayıs</w:t>
      </w:r>
      <w:r w:rsidR="00A437D6">
        <w:rPr>
          <w:rFonts w:cstheme="minorHAnsi"/>
          <w:sz w:val="24"/>
          <w:szCs w:val="24"/>
        </w:rPr>
        <w:t xml:space="preserve"> 202</w:t>
      </w:r>
      <w:r w:rsidR="009156D7">
        <w:rPr>
          <w:rFonts w:cstheme="minorHAnsi"/>
          <w:sz w:val="24"/>
          <w:szCs w:val="24"/>
        </w:rPr>
        <w:t>3,</w:t>
      </w:r>
      <w:r w:rsidR="004D6162">
        <w:rPr>
          <w:rFonts w:cstheme="minorHAnsi"/>
          <w:sz w:val="24"/>
          <w:szCs w:val="24"/>
        </w:rPr>
        <w:t xml:space="preserve"> </w:t>
      </w:r>
      <w:r w:rsidR="007B644F">
        <w:rPr>
          <w:rFonts w:cstheme="minorHAnsi"/>
          <w:sz w:val="24"/>
          <w:szCs w:val="24"/>
        </w:rPr>
        <w:t>Pazartesi</w:t>
      </w:r>
    </w:p>
    <w:sectPr w:rsidR="00AC55A3" w:rsidRPr="00AC5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61FC4"/>
    <w:multiLevelType w:val="hybridMultilevel"/>
    <w:tmpl w:val="65A874A8"/>
    <w:lvl w:ilvl="0" w:tplc="C5E44C1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863EC"/>
    <w:multiLevelType w:val="hybridMultilevel"/>
    <w:tmpl w:val="63D2041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7E"/>
    <w:rsid w:val="0005475F"/>
    <w:rsid w:val="00194FF4"/>
    <w:rsid w:val="001D356A"/>
    <w:rsid w:val="00323102"/>
    <w:rsid w:val="00383EF8"/>
    <w:rsid w:val="004D6162"/>
    <w:rsid w:val="005C538B"/>
    <w:rsid w:val="005E52A7"/>
    <w:rsid w:val="00735CF0"/>
    <w:rsid w:val="007B644F"/>
    <w:rsid w:val="00904B1B"/>
    <w:rsid w:val="009156D7"/>
    <w:rsid w:val="00966584"/>
    <w:rsid w:val="00A141D1"/>
    <w:rsid w:val="00A437D6"/>
    <w:rsid w:val="00AC55A3"/>
    <w:rsid w:val="00C04E8C"/>
    <w:rsid w:val="00C8505C"/>
    <w:rsid w:val="00C85560"/>
    <w:rsid w:val="00D2047E"/>
    <w:rsid w:val="00F0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B854"/>
  <w15:chartTrackingRefBased/>
  <w15:docId w15:val="{A0B35CC8-4A53-4B83-A37E-9F16EC74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66584"/>
    <w:pPr>
      <w:spacing w:after="200" w:line="276" w:lineRule="auto"/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aynur</dc:creator>
  <cp:keywords/>
  <dc:description/>
  <cp:lastModifiedBy>aynur</cp:lastModifiedBy>
  <cp:revision>20</cp:revision>
  <dcterms:created xsi:type="dcterms:W3CDTF">2022-06-24T07:51:00Z</dcterms:created>
  <dcterms:modified xsi:type="dcterms:W3CDTF">2023-05-01T19:06:00Z</dcterms:modified>
</cp:coreProperties>
</file>